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303EA1" w14:textId="03E7A978" w:rsidR="00D0131B" w:rsidRPr="00732E08" w:rsidRDefault="00D0131B" w:rsidP="00D0131B">
      <w:pPr>
        <w:keepNext/>
        <w:keepLines/>
        <w:pBdr>
          <w:top w:val="double" w:sz="4" w:space="0" w:color="auto"/>
          <w:left w:val="double" w:sz="4" w:space="4" w:color="auto"/>
          <w:bottom w:val="double" w:sz="4" w:space="1" w:color="auto"/>
          <w:right w:val="double" w:sz="4" w:space="4" w:color="auto"/>
        </w:pBdr>
        <w:shd w:val="pct5" w:color="auto" w:fill="auto"/>
        <w:suppressAutoHyphens/>
        <w:jc w:val="center"/>
        <w:rPr>
          <w:b/>
        </w:rPr>
      </w:pPr>
      <w:bookmarkStart w:id="0" w:name="_GoBack"/>
      <w:bookmarkEnd w:id="0"/>
      <w:r w:rsidRPr="00732E08">
        <w:rPr>
          <w:b/>
        </w:rPr>
        <w:t>ARTICLE</w:t>
      </w:r>
      <w:r>
        <w:rPr>
          <w:b/>
        </w:rPr>
        <w:t xml:space="preserve"> XXX</w:t>
      </w:r>
    </w:p>
    <w:p w14:paraId="36DF85F3" w14:textId="77777777" w:rsidR="00D0131B" w:rsidRDefault="00D0131B" w:rsidP="00D0131B">
      <w:pPr>
        <w:keepNext/>
        <w:keepLines/>
        <w:pBdr>
          <w:top w:val="double" w:sz="4" w:space="0" w:color="auto"/>
          <w:left w:val="double" w:sz="4" w:space="4" w:color="auto"/>
          <w:bottom w:val="double" w:sz="4" w:space="1" w:color="auto"/>
          <w:right w:val="double" w:sz="4" w:space="4" w:color="auto"/>
        </w:pBdr>
        <w:shd w:val="pct5" w:color="auto" w:fill="auto"/>
        <w:suppressAutoHyphens/>
        <w:jc w:val="center"/>
        <w:outlineLvl w:val="8"/>
        <w:rPr>
          <w:b/>
        </w:rPr>
      </w:pPr>
      <w:r w:rsidRPr="003734FF">
        <w:rPr>
          <w:b/>
        </w:rPr>
        <w:t>C</w:t>
      </w:r>
      <w:r>
        <w:rPr>
          <w:b/>
        </w:rPr>
        <w:t xml:space="preserve">obb Well Conservation Restriction Amendments </w:t>
      </w:r>
    </w:p>
    <w:p w14:paraId="38227E7D" w14:textId="77777777" w:rsidR="00D0131B" w:rsidRPr="003734FF" w:rsidRDefault="00D0131B" w:rsidP="00D0131B">
      <w:pPr>
        <w:keepNext/>
        <w:keepLines/>
        <w:pBdr>
          <w:top w:val="double" w:sz="4" w:space="0" w:color="auto"/>
          <w:left w:val="double" w:sz="4" w:space="4" w:color="auto"/>
          <w:bottom w:val="double" w:sz="4" w:space="1" w:color="auto"/>
          <w:right w:val="double" w:sz="4" w:space="4" w:color="auto"/>
        </w:pBdr>
        <w:shd w:val="pct5" w:color="auto" w:fill="auto"/>
        <w:suppressAutoHyphens/>
        <w:jc w:val="center"/>
        <w:outlineLvl w:val="8"/>
        <w:rPr>
          <w:i/>
          <w:snapToGrid w:val="0"/>
        </w:rPr>
      </w:pPr>
      <w:r>
        <w:rPr>
          <w:b/>
        </w:rPr>
        <w:t>Board of Water Commissioners</w:t>
      </w:r>
    </w:p>
    <w:p w14:paraId="1E5B58A1" w14:textId="77777777" w:rsidR="00D0131B" w:rsidRPr="003734FF" w:rsidRDefault="00D0131B" w:rsidP="00D0131B">
      <w:pPr>
        <w:keepNext/>
        <w:keepLines/>
        <w:rPr>
          <w:i/>
          <w:spacing w:val="-2"/>
        </w:rPr>
      </w:pPr>
    </w:p>
    <w:p w14:paraId="3163DC73" w14:textId="77777777" w:rsidR="00D0131B" w:rsidRPr="000C6605" w:rsidRDefault="00D0131B" w:rsidP="00D0131B">
      <w:pPr>
        <w:rPr>
          <w:color w:val="000000" w:themeColor="text1"/>
        </w:rPr>
      </w:pPr>
      <w:r w:rsidRPr="000C6605">
        <w:rPr>
          <w:color w:val="000000" w:themeColor="text1"/>
        </w:rPr>
        <w:t xml:space="preserve">To see if the Town will vote to take the following actions: </w:t>
      </w:r>
    </w:p>
    <w:p w14:paraId="5F0CF7F3" w14:textId="77777777" w:rsidR="00D0131B" w:rsidRPr="008B6C5A" w:rsidRDefault="00D0131B" w:rsidP="00D0131B"/>
    <w:p w14:paraId="0F910CC2" w14:textId="77777777" w:rsidR="00D0131B" w:rsidRPr="008B6C5A" w:rsidRDefault="00D0131B" w:rsidP="00D0131B">
      <w:pPr>
        <w:pStyle w:val="ListParagraph"/>
        <w:numPr>
          <w:ilvl w:val="0"/>
          <w:numId w:val="1"/>
        </w:numPr>
        <w:rPr>
          <w:rFonts w:ascii="Times New Roman" w:hAnsi="Times New Roman"/>
        </w:rPr>
      </w:pPr>
      <w:r w:rsidRPr="008B6C5A">
        <w:rPr>
          <w:rFonts w:ascii="Times New Roman" w:hAnsi="Times New Roman"/>
          <w:iCs/>
          <w:spacing w:val="-2"/>
        </w:rPr>
        <w:t xml:space="preserve">Pursuant to Article 97 of the Amendments to the Massachusetts Constitution, authorize the Select Board to file Special Legislation to amend existing </w:t>
      </w:r>
      <w:r w:rsidRPr="008B6C5A">
        <w:rPr>
          <w:rFonts w:ascii="Times New Roman" w:hAnsi="Times New Roman"/>
        </w:rPr>
        <w:t xml:space="preserve">Conservation Restrictions recorded on </w:t>
      </w:r>
      <w:r>
        <w:rPr>
          <w:rFonts w:ascii="Times New Roman" w:hAnsi="Times New Roman"/>
        </w:rPr>
        <w:t xml:space="preserve">certain parcels of land show as </w:t>
      </w:r>
      <w:r w:rsidRPr="008B6C5A">
        <w:rPr>
          <w:rFonts w:ascii="Times New Roman" w:hAnsi="Times New Roman"/>
          <w:iCs/>
          <w:spacing w:val="-2"/>
        </w:rPr>
        <w:t>Lots 9, 10, 11, 13, and 14 and Parcels B and D</w:t>
      </w:r>
      <w:r>
        <w:rPr>
          <w:rFonts w:ascii="Times New Roman" w:hAnsi="Times New Roman"/>
          <w:iCs/>
          <w:spacing w:val="-2"/>
        </w:rPr>
        <w:t xml:space="preserve"> </w:t>
      </w:r>
      <w:r w:rsidRPr="008B6C5A">
        <w:rPr>
          <w:rFonts w:ascii="Times New Roman" w:hAnsi="Times New Roman"/>
          <w:iCs/>
          <w:spacing w:val="-2"/>
        </w:rPr>
        <w:t xml:space="preserve">on a plan entitled </w:t>
      </w:r>
      <w:r w:rsidRPr="008B6C5A">
        <w:rPr>
          <w:rFonts w:ascii="Times New Roman" w:hAnsi="Times New Roman"/>
        </w:rPr>
        <w:t>“Open Space Development Plan of Land in Littleton, Mass., Prepared for Emily B. Cobb Trust B, Scale: 1” = 80’” and recorded at the Middlesex South District Registry of Deeds as Plan Number 1180 of 2001 (the “2001 Recorded Plan”), and which Conservation Restrictions are recoded in the Middlesex Registry of Deeds at (a) Book 37573, Page 553, (b) Book 37573, Page 572, and (c) Book 37573, Page 586, by adding the Board of Water Commissioners as a Grantee for purposes of ensuring that the Water Department has sufficient control over the land area within the Zone 1 under 310 CMR 22.21 to establish a public water supply;</w:t>
      </w:r>
    </w:p>
    <w:p w14:paraId="4AA31C08" w14:textId="77777777" w:rsidR="00D0131B" w:rsidRPr="00F40A30" w:rsidRDefault="00D0131B" w:rsidP="00D0131B">
      <w:pPr>
        <w:pStyle w:val="ListParagraph"/>
        <w:rPr>
          <w:rFonts w:ascii="Times New Roman" w:hAnsi="Times New Roman"/>
        </w:rPr>
      </w:pPr>
    </w:p>
    <w:p w14:paraId="6E774987" w14:textId="77777777" w:rsidR="00D0131B" w:rsidRPr="000C6605" w:rsidRDefault="00D0131B" w:rsidP="00D0131B">
      <w:pPr>
        <w:pStyle w:val="ListParagraph"/>
        <w:numPr>
          <w:ilvl w:val="0"/>
          <w:numId w:val="1"/>
        </w:numPr>
        <w:rPr>
          <w:rFonts w:ascii="Times New Roman" w:hAnsi="Times New Roman"/>
        </w:rPr>
      </w:pPr>
      <w:r>
        <w:rPr>
          <w:rFonts w:ascii="Times New Roman" w:hAnsi="Times New Roman"/>
        </w:rPr>
        <w:t>A</w:t>
      </w:r>
      <w:r w:rsidRPr="000C6605">
        <w:rPr>
          <w:rFonts w:ascii="Times New Roman" w:hAnsi="Times New Roman"/>
          <w:iCs/>
          <w:spacing w:val="-2"/>
        </w:rPr>
        <w:t>uthorize the Board of Water Commissioners to accept su</w:t>
      </w:r>
      <w:r>
        <w:rPr>
          <w:rFonts w:ascii="Times New Roman" w:hAnsi="Times New Roman"/>
          <w:iCs/>
          <w:spacing w:val="-2"/>
        </w:rPr>
        <w:t>ch</w:t>
      </w:r>
      <w:r w:rsidRPr="000C6605">
        <w:rPr>
          <w:rFonts w:ascii="Times New Roman" w:hAnsi="Times New Roman"/>
          <w:iCs/>
          <w:spacing w:val="-2"/>
        </w:rPr>
        <w:t xml:space="preserve"> easements, as amended</w:t>
      </w:r>
      <w:r>
        <w:rPr>
          <w:rFonts w:ascii="Times New Roman" w:hAnsi="Times New Roman"/>
          <w:iCs/>
          <w:spacing w:val="-2"/>
        </w:rPr>
        <w:t xml:space="preserve">, over the above referenced Lots and Parcels; </w:t>
      </w:r>
    </w:p>
    <w:p w14:paraId="714CAC16" w14:textId="77777777" w:rsidR="00D0131B" w:rsidRPr="000C6605" w:rsidRDefault="00D0131B" w:rsidP="00D0131B">
      <w:pPr>
        <w:pStyle w:val="ListParagraph"/>
        <w:rPr>
          <w:rFonts w:ascii="Times New Roman" w:hAnsi="Times New Roman"/>
          <w:i/>
          <w:spacing w:val="-2"/>
        </w:rPr>
      </w:pPr>
    </w:p>
    <w:p w14:paraId="2572C580" w14:textId="77777777" w:rsidR="00D0131B" w:rsidRPr="000C6605" w:rsidRDefault="00D0131B" w:rsidP="00D0131B">
      <w:pPr>
        <w:pStyle w:val="ListParagraph"/>
        <w:numPr>
          <w:ilvl w:val="0"/>
          <w:numId w:val="1"/>
        </w:numPr>
        <w:rPr>
          <w:rFonts w:ascii="Times New Roman" w:hAnsi="Times New Roman"/>
          <w:i/>
          <w:spacing w:val="-2"/>
        </w:rPr>
      </w:pPr>
      <w:r w:rsidRPr="000C6605">
        <w:rPr>
          <w:rFonts w:ascii="Times New Roman" w:hAnsi="Times New Roman"/>
          <w:iCs/>
          <w:spacing w:val="-2"/>
        </w:rPr>
        <w:t xml:space="preserve">Pursuant to M.G.L. c.40, §15A, </w:t>
      </w:r>
      <w:r>
        <w:rPr>
          <w:rFonts w:ascii="Times New Roman" w:hAnsi="Times New Roman"/>
          <w:iCs/>
          <w:spacing w:val="-2"/>
        </w:rPr>
        <w:t xml:space="preserve">authorize the </w:t>
      </w:r>
      <w:r w:rsidRPr="000C6605">
        <w:rPr>
          <w:rFonts w:ascii="Times New Roman" w:hAnsi="Times New Roman"/>
          <w:iCs/>
          <w:spacing w:val="-2"/>
        </w:rPr>
        <w:t xml:space="preserve">transfer an interest in Lots 9, 10, and 11, as appearing on the 2001 Recorded Plan, from the Conservation Commission to the Board of Water Commissioners; </w:t>
      </w:r>
    </w:p>
    <w:p w14:paraId="3F0F7C91" w14:textId="77777777" w:rsidR="00D0131B" w:rsidRPr="000C6605" w:rsidRDefault="00D0131B" w:rsidP="00D0131B">
      <w:pPr>
        <w:pStyle w:val="ListParagraph"/>
        <w:rPr>
          <w:rFonts w:ascii="Times New Roman" w:hAnsi="Times New Roman"/>
          <w:i/>
          <w:spacing w:val="-2"/>
        </w:rPr>
      </w:pPr>
    </w:p>
    <w:p w14:paraId="502AA1F0" w14:textId="77777777" w:rsidR="00D0131B" w:rsidRPr="000C6605" w:rsidRDefault="00D0131B" w:rsidP="00D0131B">
      <w:pPr>
        <w:rPr>
          <w:iCs/>
          <w:spacing w:val="-2"/>
        </w:rPr>
      </w:pPr>
      <w:r w:rsidRPr="000C6605">
        <w:rPr>
          <w:iCs/>
          <w:spacing w:val="-2"/>
        </w:rPr>
        <w:t>And</w:t>
      </w:r>
    </w:p>
    <w:p w14:paraId="0E93572C" w14:textId="77777777" w:rsidR="00D0131B" w:rsidRPr="000C6605" w:rsidRDefault="00D0131B" w:rsidP="00D0131B">
      <w:pPr>
        <w:rPr>
          <w:iCs/>
          <w:spacing w:val="-2"/>
        </w:rPr>
      </w:pPr>
    </w:p>
    <w:p w14:paraId="4583E470" w14:textId="77777777" w:rsidR="00D0131B" w:rsidRPr="000C6605" w:rsidRDefault="00D0131B" w:rsidP="00D0131B">
      <w:pPr>
        <w:pStyle w:val="ListParagraph"/>
        <w:numPr>
          <w:ilvl w:val="0"/>
          <w:numId w:val="1"/>
        </w:numPr>
        <w:rPr>
          <w:rFonts w:ascii="Times New Roman" w:hAnsi="Times New Roman"/>
          <w:i/>
          <w:spacing w:val="-2"/>
        </w:rPr>
      </w:pPr>
      <w:r w:rsidRPr="000C6605">
        <w:rPr>
          <w:rFonts w:ascii="Times New Roman" w:hAnsi="Times New Roman"/>
          <w:iCs/>
          <w:spacing w:val="-2"/>
        </w:rPr>
        <w:t xml:space="preserve">Take any action necessary and required, including the recording of any documents, to carry out the purposes stated herein; </w:t>
      </w:r>
    </w:p>
    <w:p w14:paraId="6FDF7207" w14:textId="77777777" w:rsidR="00D0131B" w:rsidRPr="000C6605" w:rsidRDefault="00D0131B" w:rsidP="00D0131B">
      <w:pPr>
        <w:rPr>
          <w:i/>
          <w:spacing w:val="-2"/>
        </w:rPr>
      </w:pPr>
    </w:p>
    <w:p w14:paraId="6A267279" w14:textId="77777777" w:rsidR="00D0131B" w:rsidRPr="000C6605" w:rsidRDefault="00D0131B" w:rsidP="00D0131B">
      <w:pPr>
        <w:rPr>
          <w:iCs/>
          <w:spacing w:val="-2"/>
        </w:rPr>
      </w:pPr>
      <w:r w:rsidRPr="000C6605">
        <w:rPr>
          <w:iCs/>
          <w:spacing w:val="-2"/>
        </w:rPr>
        <w:t xml:space="preserve">Or take any other action related thereto. </w:t>
      </w:r>
    </w:p>
    <w:p w14:paraId="0FA9AD11" w14:textId="77777777" w:rsidR="008F3CFA" w:rsidRPr="00D0131B" w:rsidRDefault="008F3CFA" w:rsidP="00D0131B"/>
    <w:sectPr w:rsidR="008F3CFA" w:rsidRPr="00D013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E4F7E"/>
    <w:multiLevelType w:val="hybridMultilevel"/>
    <w:tmpl w:val="77C66A4A"/>
    <w:lvl w:ilvl="0" w:tplc="B616F340">
      <w:start w:val="1"/>
      <w:numFmt w:val="decimal"/>
      <w:lvlText w:val="(%1)"/>
      <w:lvlJc w:val="left"/>
      <w:pPr>
        <w:ind w:left="720" w:hanging="360"/>
      </w:pPr>
      <w:rPr>
        <w:rFonts w:hint="default"/>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D3E"/>
    <w:rsid w:val="000E7D3E"/>
    <w:rsid w:val="004F14A4"/>
    <w:rsid w:val="00576ADA"/>
    <w:rsid w:val="008549C1"/>
    <w:rsid w:val="008F3CFA"/>
    <w:rsid w:val="00BE4BC6"/>
    <w:rsid w:val="00D01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5331C"/>
  <w15:chartTrackingRefBased/>
  <w15:docId w15:val="{14CE8966-16A3-4A01-8BAB-1A75B227F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D3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D3E"/>
    <w:pPr>
      <w:ind w:left="720"/>
    </w:pPr>
    <w:rPr>
      <w:rFonts w:ascii="Arial" w:hAnsi="Arial"/>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c06c5f1d-cb5b-4552-81ab-e864c545eb10" ContentTypeId="0x010100262DBCD25438594C91464AA1AFC79A77" PreviousValue="false"/>
</file>

<file path=customXml/item2.xml><?xml version="1.0" encoding="utf-8"?>
<ct:contentTypeSchema xmlns:ct="http://schemas.microsoft.com/office/2006/metadata/contentType" xmlns:ma="http://schemas.microsoft.com/office/2006/metadata/properties/metaAttributes" ct:_="" ma:_="" ma:contentTypeName="MH Email" ma:contentTypeID="0x010100262DBCD25438594C91464AA1AFC79A770017916E27F59BFF4AA2B42E31471F705A" ma:contentTypeVersion="40" ma:contentTypeDescription="" ma:contentTypeScope="" ma:versionID="d315b1b6b520c994f5e570e90c6bb7c9">
  <xsd:schema xmlns:xsd="http://www.w3.org/2001/XMLSchema" xmlns:xs="http://www.w3.org/2001/XMLSchema" xmlns:p="http://schemas.microsoft.com/office/2006/metadata/properties" xmlns:ns2="7f08ec8d-0c82-413c-b135-f233ae36d0f6" targetNamespace="http://schemas.microsoft.com/office/2006/metadata/properties" ma:root="true" ma:fieldsID="96877a5e80dd5c16f4b5f55a3aa49764" ns2:_="">
    <xsd:import namespace="7f08ec8d-0c82-413c-b135-f233ae36d0f6"/>
    <xsd:element name="properties">
      <xsd:complexType>
        <xsd:sequence>
          <xsd:element name="documentManagement">
            <xsd:complexType>
              <xsd:all>
                <xsd:element ref="ns2:dac88a97f70b4357bae17643e1799397" minOccurs="0"/>
                <xsd:element ref="ns2:TaxCatchAll" minOccurs="0"/>
                <xsd:element ref="ns2:TaxCatchAllLabel" minOccurs="0"/>
                <xsd:element ref="ns2:oe0850896e27496c953a10fc2897b7c9" minOccurs="0"/>
                <xsd:element ref="ns2:jf6469a0e8e946c68b57a0bbcca9fd98" minOccurs="0"/>
                <xsd:element ref="ns2:fbe376eb8fca4510b2a33ba692dff7b8" minOccurs="0"/>
                <xsd:element ref="ns2:ba442767c6734138a8794e0df051a358" minOccurs="0"/>
                <xsd:element ref="ns2:From-Address" minOccurs="0"/>
                <xsd:element ref="ns2:Received_x0020_on" minOccurs="0"/>
                <xsd:element ref="ns2:ofb5d445d06f404bbec7b6917f2f9ef2" minOccurs="0"/>
                <xsd:element ref="ns2:naf57ff614dd4f778fb911bf840c79d7" minOccurs="0"/>
                <xsd:element ref="ns2:To-Address" minOccurs="0"/>
                <xsd:element ref="ns2:nb759b84515446d2a6a37e7c16fb7a1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8ec8d-0c82-413c-b135-f233ae36d0f6" elementFormDefault="qualified">
    <xsd:import namespace="http://schemas.microsoft.com/office/2006/documentManagement/types"/>
    <xsd:import namespace="http://schemas.microsoft.com/office/infopath/2007/PartnerControls"/>
    <xsd:element name="dac88a97f70b4357bae17643e1799397" ma:index="8" nillable="true" ma:taxonomy="true" ma:internalName="dac88a97f70b4357bae17643e1799397" ma:taxonomyFieldName="Address_x0020_Name" ma:displayName="Address Name" ma:default="" ma:fieldId="{dac88a97-f70b-4357-bae1-7643e1799397}" ma:sspId="c06c5f1d-cb5b-4552-81ab-e864c545eb10" ma:termSetId="3779cbf6-1395-4988-8695-0d027b0ea59b"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d71363ed-4ab3-4c0b-9d82-e74d8eef37c9}" ma:internalName="TaxCatchAll" ma:showField="CatchAllData" ma:web="3159f575-9d30-4f0a-9a7b-325e0a19dd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71363ed-4ab3-4c0b-9d82-e74d8eef37c9}" ma:internalName="TaxCatchAllLabel" ma:readOnly="true" ma:showField="CatchAllDataLabel" ma:web="3159f575-9d30-4f0a-9a7b-325e0a19dd29">
      <xsd:complexType>
        <xsd:complexContent>
          <xsd:extension base="dms:MultiChoiceLookup">
            <xsd:sequence>
              <xsd:element name="Value" type="dms:Lookup" maxOccurs="unbounded" minOccurs="0" nillable="true"/>
            </xsd:sequence>
          </xsd:extension>
        </xsd:complexContent>
      </xsd:complexType>
    </xsd:element>
    <xsd:element name="oe0850896e27496c953a10fc2897b7c9" ma:index="12" nillable="true" ma:taxonomy="true" ma:internalName="oe0850896e27496c953a10fc2897b7c9" ma:taxonomyFieldName="Attorney" ma:displayName="Attorney" ma:default="" ma:fieldId="{8e085089-6e27-496c-953a-10fc2897b7c9}" ma:taxonomyMulti="true" ma:sspId="c06c5f1d-cb5b-4552-81ab-e864c545eb10" ma:termSetId="81677a5b-5e48-44c7-9196-b9a521e3fcd4" ma:anchorId="00000000-0000-0000-0000-000000000000" ma:open="false" ma:isKeyword="false">
      <xsd:complexType>
        <xsd:sequence>
          <xsd:element ref="pc:Terms" minOccurs="0" maxOccurs="1"/>
        </xsd:sequence>
      </xsd:complexType>
    </xsd:element>
    <xsd:element name="jf6469a0e8e946c68b57a0bbcca9fd98" ma:index="14" nillable="true" ma:taxonomy="true" ma:internalName="jf6469a0e8e946c68b57a0bbcca9fd98" ma:taxonomyFieldName="Case_x0020_Number" ma:displayName="Case Number" ma:default="" ma:fieldId="{3f6469a0-e8e9-46c6-8b57-a0bbcca9fd98}" ma:sspId="c06c5f1d-cb5b-4552-81ab-e864c545eb10" ma:termSetId="16d3129d-3e68-47a2-997b-b91ea8a39f42" ma:anchorId="00000000-0000-0000-0000-000000000000" ma:open="true" ma:isKeyword="false">
      <xsd:complexType>
        <xsd:sequence>
          <xsd:element ref="pc:Terms" minOccurs="0" maxOccurs="1"/>
        </xsd:sequence>
      </xsd:complexType>
    </xsd:element>
    <xsd:element name="fbe376eb8fca4510b2a33ba692dff7b8" ma:index="16" nillable="true" ma:taxonomy="true" ma:internalName="fbe376eb8fca4510b2a33ba692dff7b8" ma:taxonomyFieldName="Court_x002F_Agency" ma:displayName="Court/Agency" ma:default="" ma:fieldId="{fbe376eb-8fca-4510-b2a3-3ba692dff7b8}" ma:sspId="c06c5f1d-cb5b-4552-81ab-e864c545eb10" ma:termSetId="a88b126b-859f-4174-b239-13964f1085c3" ma:anchorId="00000000-0000-0000-0000-000000000000" ma:open="true" ma:isKeyword="false">
      <xsd:complexType>
        <xsd:sequence>
          <xsd:element ref="pc:Terms" minOccurs="0" maxOccurs="1"/>
        </xsd:sequence>
      </xsd:complexType>
    </xsd:element>
    <xsd:element name="ba442767c6734138a8794e0df051a358" ma:index="18" nillable="true" ma:taxonomy="true" ma:internalName="ba442767c6734138a8794e0df051a358" ma:taxonomyFieldName="Document_x0020_Type" ma:displayName="Document Type" ma:default="" ma:fieldId="{ba442767-c673-4138-a879-4e0df051a358}" ma:taxonomyMulti="true" ma:sspId="c06c5f1d-cb5b-4552-81ab-e864c545eb10" ma:termSetId="63d4b374-c54b-4b2d-a232-1fddc7d29810" ma:anchorId="00000000-0000-0000-0000-000000000000" ma:open="true" ma:isKeyword="false">
      <xsd:complexType>
        <xsd:sequence>
          <xsd:element ref="pc:Terms" minOccurs="0" maxOccurs="1"/>
        </xsd:sequence>
      </xsd:complexType>
    </xsd:element>
    <xsd:element name="From-Address" ma:index="20" nillable="true" ma:displayName="From-Address" ma:default="" ma:internalName="From_x002d_Address">
      <xsd:simpleType>
        <xsd:restriction base="dms:Text">
          <xsd:maxLength value="255"/>
        </xsd:restriction>
      </xsd:simpleType>
    </xsd:element>
    <xsd:element name="Received_x0020_on" ma:index="21" nillable="true" ma:displayName="Received on" ma:default="" ma:format="DateOnly" ma:internalName="Received_x0020_on">
      <xsd:simpleType>
        <xsd:restriction base="dms:DateTime"/>
      </xsd:simpleType>
    </xsd:element>
    <xsd:element name="ofb5d445d06f404bbec7b6917f2f9ef2" ma:index="22" nillable="true" ma:taxonomy="true" ma:internalName="ofb5d445d06f404bbec7b6917f2f9ef2" ma:taxonomyFieldName="Regulation_x0020_Type" ma:displayName="Regulation Type" ma:default="" ma:fieldId="{8fb5d445-d06f-404b-bec7-b6917f2f9ef2}" ma:taxonomyMulti="true" ma:sspId="c06c5f1d-cb5b-4552-81ab-e864c545eb10" ma:termSetId="2f682b50-3090-4933-862d-22fc459e3fcd" ma:anchorId="00000000-0000-0000-0000-000000000000" ma:open="true" ma:isKeyword="false">
      <xsd:complexType>
        <xsd:sequence>
          <xsd:element ref="pc:Terms" minOccurs="0" maxOccurs="1"/>
        </xsd:sequence>
      </xsd:complexType>
    </xsd:element>
    <xsd:element name="naf57ff614dd4f778fb911bf840c79d7" ma:index="24" nillable="true" ma:taxonomy="true" ma:internalName="naf57ff614dd4f778fb911bf840c79d7" ma:taxonomyFieldName="Status" ma:displayName="Status" ma:default="" ma:fieldId="{7af57ff6-14dd-4f77-8fb9-11bf840c79d7}" ma:sspId="c06c5f1d-cb5b-4552-81ab-e864c545eb10" ma:termSetId="a8152e03-d760-4f14-bf02-9c98e5b64941" ma:anchorId="00000000-0000-0000-0000-000000000000" ma:open="false" ma:isKeyword="false">
      <xsd:complexType>
        <xsd:sequence>
          <xsd:element ref="pc:Terms" minOccurs="0" maxOccurs="1"/>
        </xsd:sequence>
      </xsd:complexType>
    </xsd:element>
    <xsd:element name="To-Address" ma:index="26" nillable="true" ma:displayName="To-Address" ma:default="" ma:internalName="To_x002d_Address">
      <xsd:simpleType>
        <xsd:restriction base="dms:Text">
          <xsd:maxLength value="255"/>
        </xsd:restriction>
      </xsd:simpleType>
    </xsd:element>
    <xsd:element name="nb759b84515446d2a6a37e7c16fb7a10" ma:index="27" nillable="true" ma:taxonomy="true" ma:internalName="nb759b84515446d2a6a37e7c16fb7a10" ma:taxonomyFieldName="Client_x0020_Name12" ma:displayName="Client Name" ma:default="" ma:fieldId="{7b759b84-5154-46d2-a6a3-7e7c16fb7a10}" ma:sspId="c06c5f1d-cb5b-4552-81ab-e864c545eb10" ma:termSetId="2ac0ecb4-00cf-4b10-95a7-53c2c153402b"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f08ec8d-0c82-413c-b135-f233ae36d0f6">
      <Value>3</Value>
    </TaxCatchAll>
    <ba442767c6734138a8794e0df051a358 xmlns="7f08ec8d-0c82-413c-b135-f233ae36d0f6">
      <Terms xmlns="http://schemas.microsoft.com/office/infopath/2007/PartnerControls"/>
    </ba442767c6734138a8794e0df051a358>
    <Received_x0020_on xmlns="7f08ec8d-0c82-413c-b135-f233ae36d0f6" xsi:nil="true"/>
    <dac88a97f70b4357bae17643e1799397 xmlns="7f08ec8d-0c82-413c-b135-f233ae36d0f6">
      <Terms xmlns="http://schemas.microsoft.com/office/infopath/2007/PartnerControls"/>
    </dac88a97f70b4357bae17643e1799397>
    <oe0850896e27496c953a10fc2897b7c9 xmlns="7f08ec8d-0c82-413c-b135-f233ae36d0f6">
      <Terms xmlns="http://schemas.microsoft.com/office/infopath/2007/PartnerControls"/>
    </oe0850896e27496c953a10fc2897b7c9>
    <fbe376eb8fca4510b2a33ba692dff7b8 xmlns="7f08ec8d-0c82-413c-b135-f233ae36d0f6">
      <Terms xmlns="http://schemas.microsoft.com/office/infopath/2007/PartnerControls"/>
    </fbe376eb8fca4510b2a33ba692dff7b8>
    <ofb5d445d06f404bbec7b6917f2f9ef2 xmlns="7f08ec8d-0c82-413c-b135-f233ae36d0f6">
      <Terms xmlns="http://schemas.microsoft.com/office/infopath/2007/PartnerControls"/>
    </ofb5d445d06f404bbec7b6917f2f9ef2>
    <From-Address xmlns="7f08ec8d-0c82-413c-b135-f233ae36d0f6" xsi:nil="true"/>
    <naf57ff614dd4f778fb911bf840c79d7 xmlns="7f08ec8d-0c82-413c-b135-f233ae36d0f6">
      <Terms xmlns="http://schemas.microsoft.com/office/infopath/2007/PartnerControls"/>
    </naf57ff614dd4f778fb911bf840c79d7>
    <jf6469a0e8e946c68b57a0bbcca9fd98 xmlns="7f08ec8d-0c82-413c-b135-f233ae36d0f6">
      <Terms xmlns="http://schemas.microsoft.com/office/infopath/2007/PartnerControls"/>
    </jf6469a0e8e946c68b57a0bbcca9fd98>
    <To-Address xmlns="7f08ec8d-0c82-413c-b135-f233ae36d0f6" xsi:nil="true"/>
    <nb759b84515446d2a6a37e7c16fb7a10 xmlns="7f08ec8d-0c82-413c-b135-f233ae36d0f6">
      <Terms xmlns="http://schemas.microsoft.com/office/infopath/2007/PartnerControls">
        <TermInfo xmlns="http://schemas.microsoft.com/office/infopath/2007/PartnerControls">
          <TermName xmlns="http://schemas.microsoft.com/office/infopath/2007/PartnerControls">Littleton</TermName>
          <TermId xmlns="http://schemas.microsoft.com/office/infopath/2007/PartnerControls">e54f0ac6-4932-4af5-a3bd-69a1ac344b5c</TermId>
        </TermInfo>
      </Terms>
    </nb759b84515446d2a6a37e7c16fb7a1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519464-BB3C-42C8-9F84-4EABCCF42A17}">
  <ds:schemaRefs>
    <ds:schemaRef ds:uri="Microsoft.SharePoint.Taxonomy.ContentTypeSync"/>
  </ds:schemaRefs>
</ds:datastoreItem>
</file>

<file path=customXml/itemProps2.xml><?xml version="1.0" encoding="utf-8"?>
<ds:datastoreItem xmlns:ds="http://schemas.openxmlformats.org/officeDocument/2006/customXml" ds:itemID="{E757D527-CED1-45DB-9AB8-3AB5757CB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8ec8d-0c82-413c-b135-f233ae36d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A878B9-FEF5-4414-81D8-34873E3FAB5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f08ec8d-0c82-413c-b135-f233ae36d0f6"/>
    <ds:schemaRef ds:uri="http://www.w3.org/XML/1998/namespace"/>
    <ds:schemaRef ds:uri="http://purl.org/dc/dcmitype/"/>
  </ds:schemaRefs>
</ds:datastoreItem>
</file>

<file path=customXml/itemProps4.xml><?xml version="1.0" encoding="utf-8"?>
<ds:datastoreItem xmlns:ds="http://schemas.openxmlformats.org/officeDocument/2006/customXml" ds:itemID="{0F3EAB5E-234C-44F3-9B0F-8FD3E29359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1328</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Ivria Fried</dc:creator>
  <cp:keywords/>
  <dc:description/>
  <cp:lastModifiedBy>Amy Green</cp:lastModifiedBy>
  <cp:revision>2</cp:revision>
  <dcterms:created xsi:type="dcterms:W3CDTF">2022-09-07T15:07:00Z</dcterms:created>
  <dcterms:modified xsi:type="dcterms:W3CDTF">2022-09-07T15:07:00Z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0x010100262DBCD25438594C91464AA1AFC79A770017916E27F59BFF4AA2B42E31471F705A</vt:lpwstr>
  </property>
  <property fmtid="{D5CDD505-2E9C-101B-9397-08002B2CF9AE}" pid="3" name="Document_x0020_Type">
    <vt:lpwstr/>
  </property>
  <property fmtid="{D5CDD505-2E9C-101B-9397-08002B2CF9AE}" pid="4" name="MediaServiceImageTags">
    <vt:lpwstr/>
  </property>
  <property fmtid="{D5CDD505-2E9C-101B-9397-08002B2CF9AE}" pid="5" name="Admin_x002e__x0020_Item_x0020_Type">
    <vt:lpwstr/>
  </property>
  <property fmtid="{D5CDD505-2E9C-101B-9397-08002B2CF9AE}" pid="6" name="d545110bc1d24ae199d62b4dd08c6df5">
    <vt:lpwstr/>
  </property>
  <property fmtid="{D5CDD505-2E9C-101B-9397-08002B2CF9AE}" pid="7" name="Attorney">
    <vt:lpwstr/>
  </property>
  <property fmtid="{D5CDD505-2E9C-101B-9397-08002B2CF9AE}" pid="8" name="Status">
    <vt:lpwstr/>
  </property>
  <property fmtid="{D5CDD505-2E9C-101B-9397-08002B2CF9AE}" pid="9" name="lcf76f155ced4ddcb4097134ff3c332f">
    <vt:lpwstr/>
  </property>
  <property fmtid="{D5CDD505-2E9C-101B-9397-08002B2CF9AE}" pid="10" name="Court_x002F_Agency">
    <vt:lpwstr/>
  </property>
  <property fmtid="{D5CDD505-2E9C-101B-9397-08002B2CF9AE}" pid="11" name="Marketing_x0020_Item_x0020_Type">
    <vt:lpwstr/>
  </property>
  <property fmtid="{D5CDD505-2E9C-101B-9397-08002B2CF9AE}" pid="12" name="Address_x0020_Name">
    <vt:lpwstr/>
  </property>
  <property fmtid="{D5CDD505-2E9C-101B-9397-08002B2CF9AE}" pid="13" name="Case_x0020_Number">
    <vt:lpwstr/>
  </property>
  <property fmtid="{D5CDD505-2E9C-101B-9397-08002B2CF9AE}" pid="14" name="Regulation_x0020_Type">
    <vt:lpwstr/>
  </property>
  <property fmtid="{D5CDD505-2E9C-101B-9397-08002B2CF9AE}" pid="15" name="Client Name12">
    <vt:lpwstr>3;#Littleton|e54f0ac6-4932-4af5-a3bd-69a1ac344b5c</vt:lpwstr>
  </property>
  <property fmtid="{D5CDD505-2E9C-101B-9397-08002B2CF9AE}" pid="16" name="e5c9f87b7b2646338f89e2edfb2026d1">
    <vt:lpwstr/>
  </property>
  <property fmtid="{D5CDD505-2E9C-101B-9397-08002B2CF9AE}" pid="17" name="Regulation Type">
    <vt:lpwstr/>
  </property>
  <property fmtid="{D5CDD505-2E9C-101B-9397-08002B2CF9AE}" pid="18" name="Court/Agency">
    <vt:lpwstr/>
  </property>
  <property fmtid="{D5CDD505-2E9C-101B-9397-08002B2CF9AE}" pid="19" name="Case Number">
    <vt:lpwstr/>
  </property>
  <property fmtid="{D5CDD505-2E9C-101B-9397-08002B2CF9AE}" pid="20" name="Admin. Item Type">
    <vt:lpwstr/>
  </property>
  <property fmtid="{D5CDD505-2E9C-101B-9397-08002B2CF9AE}" pid="21" name="Marketing Item Type">
    <vt:lpwstr/>
  </property>
  <property fmtid="{D5CDD505-2E9C-101B-9397-08002B2CF9AE}" pid="22" name="Document Type">
    <vt:lpwstr/>
  </property>
  <property fmtid="{D5CDD505-2E9C-101B-9397-08002B2CF9AE}" pid="23" name="Address Name">
    <vt:lpwstr/>
  </property>
</Properties>
</file>